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991"/>
        <w:tblOverlap w:val="never"/>
        <w:tblW w:w="9900" w:type="dxa"/>
        <w:tblCellMar>
          <w:left w:w="10" w:type="dxa"/>
          <w:right w:w="10" w:type="dxa"/>
        </w:tblCellMar>
        <w:tblLook w:val="04A0"/>
      </w:tblPr>
      <w:tblGrid>
        <w:gridCol w:w="3690"/>
        <w:gridCol w:w="2071"/>
        <w:gridCol w:w="4139"/>
      </w:tblGrid>
      <w:tr w:rsidR="00D33672" w:rsidRPr="00D56BBA" w:rsidTr="00A646E8">
        <w:trPr>
          <w:trHeight w:val="1082"/>
        </w:trPr>
        <w:tc>
          <w:tcPr>
            <w:tcW w:w="3690" w:type="dxa"/>
            <w:hideMark/>
          </w:tcPr>
          <w:p w:rsidR="00D33672" w:rsidRPr="00D56BBA" w:rsidRDefault="00D33672" w:rsidP="00A646E8">
            <w:pPr>
              <w:rPr>
                <w:rFonts w:eastAsia="Calibri"/>
              </w:rPr>
            </w:pPr>
            <w:proofErr w:type="spellStart"/>
            <w:r w:rsidRPr="00D56BBA">
              <w:rPr>
                <w:rFonts w:eastAsia="Calibri"/>
              </w:rPr>
              <w:t>Муниципаль</w:t>
            </w:r>
            <w:proofErr w:type="spellEnd"/>
            <w:r w:rsidRPr="00D56BBA">
              <w:rPr>
                <w:rFonts w:eastAsia="Calibri"/>
              </w:rPr>
              <w:t xml:space="preserve"> бюджет </w:t>
            </w:r>
            <w:proofErr w:type="spellStart"/>
            <w:r w:rsidRPr="00D56BBA">
              <w:rPr>
                <w:rFonts w:eastAsia="Calibri"/>
              </w:rPr>
              <w:t>белем</w:t>
            </w:r>
            <w:proofErr w:type="spellEnd"/>
          </w:p>
          <w:p w:rsidR="00D33672" w:rsidRPr="00D56BBA" w:rsidRDefault="00D33672" w:rsidP="00A646E8">
            <w:pPr>
              <w:rPr>
                <w:rFonts w:eastAsia="Calibri"/>
              </w:rPr>
            </w:pPr>
            <w:proofErr w:type="spellStart"/>
            <w:r w:rsidRPr="00D56BBA">
              <w:rPr>
                <w:rFonts w:eastAsia="Calibri"/>
              </w:rPr>
              <w:t>бирү</w:t>
            </w:r>
            <w:proofErr w:type="spellEnd"/>
            <w:r w:rsidRPr="00D56BBA">
              <w:rPr>
                <w:rFonts w:eastAsia="Calibri"/>
              </w:rPr>
              <w:t xml:space="preserve">  </w:t>
            </w:r>
            <w:proofErr w:type="spellStart"/>
            <w:r w:rsidRPr="00D56BBA">
              <w:rPr>
                <w:rFonts w:eastAsia="Calibri"/>
              </w:rPr>
              <w:t>учреждениесе</w:t>
            </w:r>
            <w:proofErr w:type="spellEnd"/>
          </w:p>
          <w:p w:rsidR="00D33672" w:rsidRPr="00D56BBA" w:rsidRDefault="00D33672" w:rsidP="00A646E8">
            <w:pPr>
              <w:rPr>
                <w:rFonts w:eastAsia="Calibri"/>
              </w:rPr>
            </w:pPr>
            <w:r w:rsidRPr="00D56BBA">
              <w:rPr>
                <w:rFonts w:eastAsia="Calibri"/>
              </w:rPr>
              <w:t xml:space="preserve">Татарстан </w:t>
            </w:r>
            <w:proofErr w:type="spellStart"/>
            <w:r w:rsidRPr="00D56BBA">
              <w:rPr>
                <w:rFonts w:eastAsia="Calibri"/>
              </w:rPr>
              <w:t>Республикасы</w:t>
            </w:r>
            <w:proofErr w:type="spellEnd"/>
          </w:p>
          <w:p w:rsidR="00D33672" w:rsidRPr="00D56BBA" w:rsidRDefault="00D33672" w:rsidP="00A646E8">
            <w:pPr>
              <w:rPr>
                <w:rFonts w:eastAsia="Calibri"/>
              </w:rPr>
            </w:pPr>
            <w:proofErr w:type="spellStart"/>
            <w:r w:rsidRPr="00D56BBA">
              <w:rPr>
                <w:rFonts w:eastAsia="Calibri"/>
              </w:rPr>
              <w:t>Мөслим</w:t>
            </w:r>
            <w:proofErr w:type="spellEnd"/>
            <w:r w:rsidRPr="00D56BBA">
              <w:rPr>
                <w:rFonts w:eastAsia="Calibri"/>
              </w:rPr>
              <w:t xml:space="preserve"> </w:t>
            </w:r>
            <w:proofErr w:type="spellStart"/>
            <w:r w:rsidRPr="00D56BBA">
              <w:rPr>
                <w:rFonts w:eastAsia="Calibri"/>
              </w:rPr>
              <w:t>муниципаль</w:t>
            </w:r>
            <w:proofErr w:type="spellEnd"/>
            <w:r w:rsidRPr="00D56BBA">
              <w:rPr>
                <w:rFonts w:eastAsia="Calibri"/>
              </w:rPr>
              <w:t xml:space="preserve"> районы</w:t>
            </w:r>
          </w:p>
          <w:p w:rsidR="00D33672" w:rsidRPr="00D56BBA" w:rsidRDefault="00D33672" w:rsidP="00A646E8">
            <w:pPr>
              <w:rPr>
                <w:rFonts w:eastAsia="Calibri"/>
              </w:rPr>
            </w:pPr>
            <w:proofErr w:type="spellStart"/>
            <w:r w:rsidRPr="00D56BBA">
              <w:rPr>
                <w:rFonts w:eastAsia="Calibri"/>
              </w:rPr>
              <w:t>Баланлы</w:t>
            </w:r>
            <w:proofErr w:type="spellEnd"/>
            <w:r w:rsidRPr="00D56BBA">
              <w:rPr>
                <w:rFonts w:eastAsia="Calibri"/>
              </w:rPr>
              <w:t xml:space="preserve"> </w:t>
            </w:r>
            <w:proofErr w:type="spellStart"/>
            <w:r w:rsidRPr="00D56BBA">
              <w:rPr>
                <w:rFonts w:eastAsia="Calibri"/>
              </w:rPr>
              <w:t>төп</w:t>
            </w:r>
            <w:proofErr w:type="spellEnd"/>
            <w:r w:rsidRPr="00D56BBA">
              <w:rPr>
                <w:rFonts w:eastAsia="Calibri"/>
              </w:rPr>
              <w:t xml:space="preserve"> </w:t>
            </w:r>
            <w:proofErr w:type="spellStart"/>
            <w:r w:rsidRPr="00D56BBA">
              <w:rPr>
                <w:rFonts w:eastAsia="Calibri"/>
              </w:rPr>
              <w:t>гомуми</w:t>
            </w:r>
            <w:proofErr w:type="spellEnd"/>
            <w:r w:rsidRPr="00D56BBA">
              <w:rPr>
                <w:rFonts w:eastAsia="Calibri"/>
              </w:rPr>
              <w:t xml:space="preserve"> </w:t>
            </w:r>
            <w:proofErr w:type="spellStart"/>
            <w:r w:rsidRPr="00D56BBA">
              <w:rPr>
                <w:rFonts w:eastAsia="Calibri"/>
              </w:rPr>
              <w:t>белем</w:t>
            </w:r>
            <w:proofErr w:type="spellEnd"/>
          </w:p>
          <w:p w:rsidR="00D33672" w:rsidRPr="00D56BBA" w:rsidRDefault="00D33672" w:rsidP="00A646E8">
            <w:pPr>
              <w:rPr>
                <w:rFonts w:eastAsia="Calibri"/>
              </w:rPr>
            </w:pPr>
            <w:proofErr w:type="spellStart"/>
            <w:r w:rsidRPr="00D56BBA">
              <w:rPr>
                <w:rFonts w:eastAsia="Calibri"/>
              </w:rPr>
              <w:t>бирү</w:t>
            </w:r>
            <w:proofErr w:type="spellEnd"/>
            <w:r w:rsidRPr="00D56BBA">
              <w:rPr>
                <w:rFonts w:eastAsia="Calibri"/>
              </w:rPr>
              <w:t xml:space="preserve"> </w:t>
            </w:r>
            <w:proofErr w:type="spellStart"/>
            <w:r w:rsidRPr="00D56BBA">
              <w:rPr>
                <w:rFonts w:eastAsia="Calibri"/>
              </w:rPr>
              <w:t>мәктәбе</w:t>
            </w:r>
            <w:proofErr w:type="spellEnd"/>
          </w:p>
        </w:tc>
        <w:tc>
          <w:tcPr>
            <w:tcW w:w="2071" w:type="dxa"/>
            <w:hideMark/>
          </w:tcPr>
          <w:p w:rsidR="00D33672" w:rsidRPr="00D56BBA" w:rsidRDefault="00D33672" w:rsidP="00A646E8">
            <w:pPr>
              <w:rPr>
                <w:rFonts w:eastAsia="Calibri"/>
              </w:rPr>
            </w:pPr>
            <w:r>
              <w:rPr>
                <w:rFonts w:eastAsia="Calibri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232410</wp:posOffset>
                  </wp:positionH>
                  <wp:positionV relativeFrom="paragraph">
                    <wp:posOffset>229870</wp:posOffset>
                  </wp:positionV>
                  <wp:extent cx="523875" cy="714375"/>
                  <wp:effectExtent l="0" t="0" r="9525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39" w:type="dxa"/>
          </w:tcPr>
          <w:p w:rsidR="00D33672" w:rsidRPr="00D56BBA" w:rsidRDefault="00D33672" w:rsidP="00A646E8">
            <w:pPr>
              <w:rPr>
                <w:rFonts w:eastAsia="Calibri"/>
              </w:rPr>
            </w:pPr>
            <w:r w:rsidRPr="00D56BBA">
              <w:rPr>
                <w:rFonts w:eastAsia="Calibri"/>
              </w:rPr>
              <w:t xml:space="preserve">Муниципальное бюджетное  общеобразовательное учреждение  </w:t>
            </w:r>
            <w:proofErr w:type="spellStart"/>
            <w:r w:rsidRPr="00D56BBA">
              <w:rPr>
                <w:rFonts w:eastAsia="Calibri"/>
              </w:rPr>
              <w:t>Баланнинская</w:t>
            </w:r>
            <w:proofErr w:type="spellEnd"/>
            <w:r w:rsidRPr="00D56BBA">
              <w:rPr>
                <w:rFonts w:eastAsia="Calibri"/>
              </w:rPr>
              <w:t xml:space="preserve"> основная общеобразовательная школа</w:t>
            </w:r>
          </w:p>
          <w:p w:rsidR="00D33672" w:rsidRPr="00D56BBA" w:rsidRDefault="00D33672" w:rsidP="00A646E8">
            <w:pPr>
              <w:rPr>
                <w:rFonts w:eastAsia="Calibri"/>
              </w:rPr>
            </w:pPr>
            <w:proofErr w:type="spellStart"/>
            <w:r w:rsidRPr="00D56BBA">
              <w:rPr>
                <w:rFonts w:eastAsia="Calibri"/>
              </w:rPr>
              <w:t>Муслюмовского</w:t>
            </w:r>
            <w:proofErr w:type="spellEnd"/>
            <w:r w:rsidRPr="00D56BBA">
              <w:rPr>
                <w:rFonts w:eastAsia="Calibri"/>
              </w:rPr>
              <w:t xml:space="preserve"> муниципального района Республики Татарстан </w:t>
            </w:r>
          </w:p>
          <w:p w:rsidR="00D33672" w:rsidRPr="00D56BBA" w:rsidRDefault="00D33672" w:rsidP="00A646E8">
            <w:pPr>
              <w:rPr>
                <w:rFonts w:eastAsia="Calibri"/>
              </w:rPr>
            </w:pPr>
          </w:p>
        </w:tc>
      </w:tr>
      <w:tr w:rsidR="00D33672" w:rsidRPr="00B7786E" w:rsidTr="00A646E8">
        <w:trPr>
          <w:trHeight w:val="254"/>
        </w:trPr>
        <w:tc>
          <w:tcPr>
            <w:tcW w:w="9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3672" w:rsidRPr="00D56BBA" w:rsidRDefault="00D33672" w:rsidP="00A646E8">
            <w:pPr>
              <w:jc w:val="center"/>
              <w:rPr>
                <w:rFonts w:eastAsia="Calibri"/>
              </w:rPr>
            </w:pPr>
            <w:r w:rsidRPr="00D56BBA">
              <w:rPr>
                <w:rFonts w:eastAsia="Calibri"/>
              </w:rPr>
              <w:t xml:space="preserve">Адрес: 423973, РТ, </w:t>
            </w:r>
            <w:proofErr w:type="spellStart"/>
            <w:r w:rsidRPr="00D56BBA">
              <w:rPr>
                <w:rFonts w:eastAsia="Calibri"/>
              </w:rPr>
              <w:t>Муслюмовский</w:t>
            </w:r>
            <w:proofErr w:type="spellEnd"/>
            <w:r w:rsidRPr="00D56BBA">
              <w:rPr>
                <w:rFonts w:eastAsia="Calibri"/>
              </w:rPr>
              <w:t xml:space="preserve"> район, д. </w:t>
            </w:r>
            <w:proofErr w:type="spellStart"/>
            <w:r w:rsidRPr="00D56BBA">
              <w:rPr>
                <w:rFonts w:eastAsia="Calibri"/>
              </w:rPr>
              <w:t>Баланны</w:t>
            </w:r>
            <w:proofErr w:type="spellEnd"/>
            <w:r w:rsidRPr="00D56BBA">
              <w:rPr>
                <w:rFonts w:eastAsia="Calibri"/>
              </w:rPr>
              <w:t>, ул.Советская, дом 80</w:t>
            </w:r>
          </w:p>
          <w:p w:rsidR="00D33672" w:rsidRPr="00D56BBA" w:rsidRDefault="00D33672" w:rsidP="00A646E8">
            <w:pPr>
              <w:jc w:val="center"/>
              <w:rPr>
                <w:rFonts w:eastAsia="Calibri"/>
                <w:lang w:val="en-US"/>
              </w:rPr>
            </w:pPr>
            <w:r w:rsidRPr="00D56BBA">
              <w:rPr>
                <w:rFonts w:eastAsia="Calibri"/>
              </w:rPr>
              <w:t>Тел</w:t>
            </w:r>
            <w:r w:rsidRPr="00D56BBA">
              <w:rPr>
                <w:rFonts w:eastAsia="Calibri"/>
                <w:lang w:val="en-US"/>
              </w:rPr>
              <w:t xml:space="preserve">.: (85556) 3-68-24; </w:t>
            </w:r>
            <w:r w:rsidRPr="00D56BBA">
              <w:rPr>
                <w:rFonts w:eastAsia="Calibri"/>
              </w:rPr>
              <w:t>Фак</w:t>
            </w:r>
            <w:r w:rsidRPr="00D56BBA">
              <w:rPr>
                <w:rFonts w:eastAsia="Calibri"/>
                <w:lang w:val="en-US"/>
              </w:rPr>
              <w:t xml:space="preserve">: (85556) </w:t>
            </w:r>
            <w:r w:rsidR="00B7786E">
              <w:rPr>
                <w:rFonts w:eastAsia="Calibri"/>
                <w:lang w:val="en-US"/>
              </w:rPr>
              <w:t>3-68-24  e-mail: sbalan.mus@</w:t>
            </w:r>
            <w:r w:rsidRPr="00D56BBA">
              <w:rPr>
                <w:rFonts w:eastAsia="Calibri"/>
                <w:lang w:val="en-US"/>
              </w:rPr>
              <w:t>tatar.ru</w:t>
            </w:r>
          </w:p>
        </w:tc>
      </w:tr>
    </w:tbl>
    <w:tbl>
      <w:tblPr>
        <w:tblW w:w="10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70"/>
      </w:tblGrid>
      <w:tr w:rsidR="00D33672" w:rsidTr="00D33672">
        <w:trPr>
          <w:cantSplit/>
          <w:jc w:val="center"/>
        </w:trPr>
        <w:tc>
          <w:tcPr>
            <w:tcW w:w="10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tbl>
            <w:tblPr>
              <w:tblW w:w="105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4326"/>
              <w:gridCol w:w="2325"/>
              <w:gridCol w:w="3903"/>
            </w:tblGrid>
            <w:tr w:rsidR="00D33672" w:rsidRPr="004F3AC7" w:rsidTr="00A53E2F">
              <w:trPr>
                <w:trHeight w:val="687"/>
              </w:trPr>
              <w:tc>
                <w:tcPr>
                  <w:tcW w:w="432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D33672" w:rsidRPr="00B7786E" w:rsidRDefault="00D33672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b/>
                      <w:lang w:val="en-US"/>
                    </w:rPr>
                  </w:pPr>
                </w:p>
                <w:p w:rsidR="00D33672" w:rsidRPr="00B7786E" w:rsidRDefault="00D33672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b/>
                      <w:lang w:val="en-US"/>
                    </w:rPr>
                  </w:pPr>
                </w:p>
                <w:p w:rsidR="00D33672" w:rsidRPr="00D04CDE" w:rsidRDefault="00D33672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i/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«18 марта 2020 </w:t>
                  </w:r>
                  <w:r w:rsidRPr="00D04CDE">
                    <w:rPr>
                      <w:sz w:val="26"/>
                      <w:szCs w:val="26"/>
                    </w:rPr>
                    <w:t>г.</w:t>
                  </w:r>
                </w:p>
              </w:tc>
              <w:tc>
                <w:tcPr>
                  <w:tcW w:w="232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A646E8" w:rsidRDefault="00A646E8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</w:pPr>
                </w:p>
                <w:p w:rsidR="00A646E8" w:rsidRDefault="00A646E8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</w:pPr>
                </w:p>
                <w:p w:rsidR="00A646E8" w:rsidRDefault="00A646E8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</w:pPr>
                </w:p>
                <w:p w:rsidR="00A646E8" w:rsidRDefault="00A646E8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</w:pPr>
                </w:p>
                <w:p w:rsidR="00A646E8" w:rsidRDefault="00A646E8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</w:pPr>
                </w:p>
                <w:p w:rsidR="00D33672" w:rsidRPr="00E566A6" w:rsidRDefault="00D33672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i/>
                    </w:rPr>
                  </w:pPr>
                  <w:r w:rsidRPr="00E566A6">
                    <w:t>ПРИКАЗ</w:t>
                  </w:r>
                </w:p>
                <w:p w:rsidR="00D33672" w:rsidRPr="00E566A6" w:rsidRDefault="00D33672" w:rsidP="00D33672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b/>
                      <w:i/>
                    </w:rPr>
                  </w:pPr>
                </w:p>
              </w:tc>
              <w:tc>
                <w:tcPr>
                  <w:tcW w:w="39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D33672" w:rsidRDefault="00D33672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b/>
                      <w:sz w:val="16"/>
                      <w:szCs w:val="16"/>
                    </w:rPr>
                  </w:pPr>
                </w:p>
                <w:p w:rsidR="00D33672" w:rsidRPr="00D04CDE" w:rsidRDefault="00D33672" w:rsidP="00A53E2F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i/>
                      <w:sz w:val="26"/>
                      <w:szCs w:val="26"/>
                    </w:rPr>
                  </w:pPr>
                  <w:r w:rsidRPr="00D04CDE">
                    <w:rPr>
                      <w:sz w:val="26"/>
                      <w:szCs w:val="26"/>
                    </w:rPr>
                    <w:t xml:space="preserve">№ </w:t>
                  </w:r>
                  <w:r>
                    <w:rPr>
                      <w:sz w:val="26"/>
                      <w:szCs w:val="26"/>
                    </w:rPr>
                    <w:t>29</w:t>
                  </w:r>
                </w:p>
              </w:tc>
            </w:tr>
          </w:tbl>
          <w:p w:rsidR="00D33672" w:rsidRDefault="00D33672" w:rsidP="00A53E2F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709"/>
              <w:jc w:val="center"/>
              <w:textAlignment w:val="baseline"/>
              <w:rPr>
                <w:b/>
                <w:sz w:val="20"/>
                <w:szCs w:val="20"/>
              </w:rPr>
            </w:pPr>
          </w:p>
        </w:tc>
      </w:tr>
    </w:tbl>
    <w:p w:rsidR="00D33672" w:rsidRDefault="00D33672" w:rsidP="00D33672">
      <w:pPr>
        <w:rPr>
          <w:color w:val="000000"/>
        </w:rPr>
      </w:pPr>
    </w:p>
    <w:p w:rsidR="00D33672" w:rsidRPr="005B75F0" w:rsidRDefault="00D33672" w:rsidP="00D33672">
      <w:pPr>
        <w:rPr>
          <w:color w:val="000000"/>
        </w:rPr>
      </w:pPr>
      <w:r w:rsidRPr="005B75F0">
        <w:rPr>
          <w:b/>
          <w:bCs/>
          <w:color w:val="000000"/>
        </w:rPr>
        <w:t>О переходе на обучение с помощью дистанционных технологий</w:t>
      </w:r>
    </w:p>
    <w:p w:rsidR="00D33672" w:rsidRDefault="00D33672" w:rsidP="00D33672">
      <w:pPr>
        <w:rPr>
          <w:color w:val="000000"/>
        </w:rPr>
      </w:pPr>
      <w:r>
        <w:rPr>
          <w:color w:val="000000"/>
        </w:rPr>
        <w:t xml:space="preserve">  </w:t>
      </w:r>
    </w:p>
    <w:p w:rsidR="00D33672" w:rsidRPr="005B75F0" w:rsidRDefault="00D33672" w:rsidP="00D33672">
      <w:pPr>
        <w:rPr>
          <w:color w:val="000000"/>
        </w:rPr>
      </w:pPr>
      <w:r>
        <w:rPr>
          <w:color w:val="000000"/>
        </w:rPr>
        <w:t xml:space="preserve"> </w:t>
      </w:r>
      <w:r w:rsidRPr="005B75F0">
        <w:rPr>
          <w:color w:val="000000"/>
        </w:rPr>
        <w:t xml:space="preserve">В соответствии </w:t>
      </w:r>
      <w:r>
        <w:rPr>
          <w:color w:val="000000"/>
        </w:rPr>
        <w:t xml:space="preserve">Распоряжения Министерства образования и науки Республики Татарстан №3414/20 от 19.03.2020  </w:t>
      </w:r>
      <w:r w:rsidRPr="005B75F0">
        <w:rPr>
          <w:color w:val="000000"/>
        </w:rPr>
        <w:t xml:space="preserve"> с целью недопущения распространения инфекционного заболевания</w:t>
      </w:r>
    </w:p>
    <w:p w:rsidR="00D33672" w:rsidRPr="00D02D16" w:rsidRDefault="00D33672" w:rsidP="00D33672">
      <w:pPr>
        <w:rPr>
          <w:color w:val="000000"/>
        </w:rPr>
      </w:pPr>
      <w:r w:rsidRPr="00D02D16">
        <w:rPr>
          <w:color w:val="000000"/>
        </w:rPr>
        <w:t>ПРИКАЗЫВАЮ:</w:t>
      </w:r>
    </w:p>
    <w:p w:rsidR="00D33672" w:rsidRPr="00D33672" w:rsidRDefault="00D33672" w:rsidP="00D33672">
      <w:pPr>
        <w:pStyle w:val="a3"/>
        <w:numPr>
          <w:ilvl w:val="0"/>
          <w:numId w:val="2"/>
        </w:numPr>
        <w:rPr>
          <w:color w:val="000000"/>
        </w:rPr>
      </w:pPr>
      <w:r>
        <w:rPr>
          <w:color w:val="000000"/>
        </w:rPr>
        <w:t xml:space="preserve">Заместителям </w:t>
      </w:r>
      <w:r w:rsidRPr="00D33672">
        <w:rPr>
          <w:color w:val="000000"/>
        </w:rPr>
        <w:t xml:space="preserve"> директора по УВР Ахм</w:t>
      </w:r>
      <w:r>
        <w:rPr>
          <w:color w:val="000000"/>
        </w:rPr>
        <w:t xml:space="preserve">етовой </w:t>
      </w:r>
      <w:proofErr w:type="spellStart"/>
      <w:r>
        <w:rPr>
          <w:color w:val="000000"/>
        </w:rPr>
        <w:t>Сурии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Фарисовне</w:t>
      </w:r>
      <w:proofErr w:type="spellEnd"/>
      <w:r>
        <w:rPr>
          <w:color w:val="000000"/>
        </w:rPr>
        <w:t xml:space="preserve">, по ВР Сафиной </w:t>
      </w:r>
      <w:proofErr w:type="spellStart"/>
      <w:r>
        <w:rPr>
          <w:color w:val="000000"/>
        </w:rPr>
        <w:t>Гольсине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Кадыровне</w:t>
      </w:r>
      <w:proofErr w:type="spellEnd"/>
      <w:r>
        <w:rPr>
          <w:color w:val="000000"/>
        </w:rPr>
        <w:t>:</w:t>
      </w:r>
    </w:p>
    <w:p w:rsidR="00D33672" w:rsidRPr="005B75F0" w:rsidRDefault="00D33672" w:rsidP="00D33672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color w:val="000000"/>
        </w:rPr>
      </w:pPr>
      <w:r w:rsidRPr="005B75F0">
        <w:rPr>
          <w:color w:val="000000"/>
        </w:rPr>
        <w:t>организовать обучение по основным образовательны</w:t>
      </w:r>
      <w:r>
        <w:rPr>
          <w:color w:val="000000"/>
        </w:rPr>
        <w:t xml:space="preserve">м программам начального общего и </w:t>
      </w:r>
      <w:r w:rsidRPr="005B75F0">
        <w:rPr>
          <w:color w:val="000000"/>
        </w:rPr>
        <w:t xml:space="preserve">основного общего образования с помощью дистанционных технологий с </w:t>
      </w:r>
      <w:r>
        <w:rPr>
          <w:color w:val="000000"/>
        </w:rPr>
        <w:t>019.03.2020 г</w:t>
      </w:r>
      <w:r w:rsidRPr="005B75F0">
        <w:rPr>
          <w:color w:val="000000"/>
        </w:rPr>
        <w:t>;</w:t>
      </w:r>
    </w:p>
    <w:p w:rsidR="00D33672" w:rsidRPr="005B75F0" w:rsidRDefault="00D33672" w:rsidP="00D33672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color w:val="000000"/>
        </w:rPr>
      </w:pPr>
      <w:r w:rsidRPr="005B75F0">
        <w:rPr>
          <w:color w:val="000000"/>
        </w:rPr>
        <w:t>проинформировать обучающихся и их родителей (законных представителей) об организации обучения с помощью дистанционных технологий и условий такого обучения всеми имеющимися средствами связи, включая родительские чаты;</w:t>
      </w:r>
    </w:p>
    <w:p w:rsidR="00D33672" w:rsidRPr="005B75F0" w:rsidRDefault="00D33672" w:rsidP="00D33672">
      <w:pPr>
        <w:numPr>
          <w:ilvl w:val="0"/>
          <w:numId w:val="1"/>
        </w:numPr>
        <w:spacing w:before="100" w:beforeAutospacing="1" w:after="100" w:afterAutospacing="1"/>
        <w:ind w:left="780" w:right="180"/>
        <w:rPr>
          <w:color w:val="000000"/>
        </w:rPr>
      </w:pPr>
      <w:r w:rsidRPr="005B75F0">
        <w:rPr>
          <w:color w:val="000000"/>
        </w:rPr>
        <w:t>проконтролировать внесение изменений в рабочие программы основных образователь</w:t>
      </w:r>
      <w:r>
        <w:rPr>
          <w:color w:val="000000"/>
        </w:rPr>
        <w:t xml:space="preserve">ных программ начального общего и </w:t>
      </w:r>
      <w:r w:rsidRPr="005B75F0">
        <w:rPr>
          <w:color w:val="000000"/>
        </w:rPr>
        <w:t>основного общего образования в части закрепления обучения с помощью дистанционных технологий.</w:t>
      </w:r>
    </w:p>
    <w:p w:rsidR="00D33672" w:rsidRPr="005B75F0" w:rsidRDefault="00D33672" w:rsidP="00D33672">
      <w:pPr>
        <w:rPr>
          <w:color w:val="000000"/>
        </w:rPr>
      </w:pPr>
      <w:r>
        <w:rPr>
          <w:color w:val="000000"/>
        </w:rPr>
        <w:t>2</w:t>
      </w:r>
      <w:r w:rsidRPr="005B75F0">
        <w:rPr>
          <w:color w:val="000000"/>
        </w:rPr>
        <w:t>. Назначить ответственными за организацию обучения с помощью дистанционных технологий согласно приложению.</w:t>
      </w:r>
    </w:p>
    <w:p w:rsidR="00D33672" w:rsidRDefault="00D33672" w:rsidP="00D33672">
      <w:pPr>
        <w:rPr>
          <w:color w:val="000000"/>
        </w:rPr>
      </w:pPr>
      <w:r>
        <w:rPr>
          <w:color w:val="000000"/>
        </w:rPr>
        <w:t>3</w:t>
      </w:r>
      <w:r w:rsidRPr="005B75F0">
        <w:rPr>
          <w:color w:val="000000"/>
        </w:rPr>
        <w:t>.</w:t>
      </w:r>
      <w:r>
        <w:rPr>
          <w:color w:val="000000"/>
        </w:rPr>
        <w:t xml:space="preserve">Учителю информатики </w:t>
      </w:r>
      <w:r w:rsidRPr="005B75F0">
        <w:rPr>
          <w:color w:val="000000"/>
        </w:rPr>
        <w:t xml:space="preserve"> </w:t>
      </w:r>
      <w:proofErr w:type="spellStart"/>
      <w:r>
        <w:rPr>
          <w:color w:val="000000"/>
        </w:rPr>
        <w:t>Маннановой</w:t>
      </w:r>
      <w:proofErr w:type="spellEnd"/>
      <w:r>
        <w:rPr>
          <w:color w:val="000000"/>
        </w:rPr>
        <w:t xml:space="preserve"> А.Ф. </w:t>
      </w:r>
      <w:proofErr w:type="gramStart"/>
      <w:r w:rsidRPr="005B75F0">
        <w:rPr>
          <w:color w:val="000000"/>
        </w:rPr>
        <w:t>разместить</w:t>
      </w:r>
      <w:proofErr w:type="gramEnd"/>
      <w:r w:rsidRPr="005B75F0">
        <w:rPr>
          <w:color w:val="000000"/>
        </w:rPr>
        <w:t xml:space="preserve"> настоящий приказ на официальном сайте </w:t>
      </w:r>
      <w:r>
        <w:rPr>
          <w:color w:val="000000"/>
        </w:rPr>
        <w:t xml:space="preserve">школы </w:t>
      </w:r>
      <w:r w:rsidRPr="005B75F0">
        <w:rPr>
          <w:color w:val="000000"/>
        </w:rPr>
        <w:t xml:space="preserve">в срок до </w:t>
      </w:r>
      <w:r w:rsidR="00A646E8">
        <w:rPr>
          <w:color w:val="000000"/>
        </w:rPr>
        <w:t>19</w:t>
      </w:r>
      <w:bookmarkStart w:id="0" w:name="_GoBack"/>
      <w:bookmarkEnd w:id="0"/>
      <w:r w:rsidRPr="005B75F0">
        <w:rPr>
          <w:color w:val="000000"/>
        </w:rPr>
        <w:t>.</w:t>
      </w:r>
      <w:r>
        <w:rPr>
          <w:color w:val="000000"/>
        </w:rPr>
        <w:t>03.2020г.</w:t>
      </w:r>
    </w:p>
    <w:p w:rsidR="00D33672" w:rsidRPr="005B75F0" w:rsidRDefault="00D33672" w:rsidP="00D33672">
      <w:pPr>
        <w:rPr>
          <w:color w:val="000000"/>
        </w:rPr>
      </w:pPr>
      <w:r>
        <w:rPr>
          <w:color w:val="000000"/>
        </w:rPr>
        <w:t>4</w:t>
      </w:r>
      <w:r w:rsidRPr="005B75F0">
        <w:rPr>
          <w:color w:val="000000"/>
        </w:rPr>
        <w:t>. Контроль исполнения приказа оставляю за собой.</w:t>
      </w:r>
    </w:p>
    <w:p w:rsidR="00D33672" w:rsidRPr="005B75F0" w:rsidRDefault="00D33672" w:rsidP="00D33672">
      <w:pPr>
        <w:rPr>
          <w:color w:val="000000"/>
        </w:rPr>
      </w:pPr>
    </w:p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552"/>
        <w:gridCol w:w="575"/>
        <w:gridCol w:w="1662"/>
      </w:tblGrid>
      <w:tr w:rsidR="00D33672" w:rsidTr="00A646E8">
        <w:trPr>
          <w:trHeight w:val="2"/>
          <w:jc w:val="right"/>
        </w:trPr>
        <w:tc>
          <w:tcPr>
            <w:tcW w:w="255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7F7714" w:rsidRDefault="00D33672" w:rsidP="00A53E2F">
            <w:pPr>
              <w:rPr>
                <w:color w:val="000000"/>
              </w:rPr>
            </w:pPr>
            <w:r>
              <w:rPr>
                <w:color w:val="000000"/>
              </w:rPr>
              <w:t xml:space="preserve">Директор школы:                                     </w:t>
            </w:r>
          </w:p>
        </w:tc>
        <w:tc>
          <w:tcPr>
            <w:tcW w:w="57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7F7714" w:rsidRDefault="00D33672" w:rsidP="00A53E2F">
            <w:pPr>
              <w:rPr>
                <w:color w:val="000000"/>
              </w:rPr>
            </w:pPr>
          </w:p>
        </w:tc>
        <w:tc>
          <w:tcPr>
            <w:tcW w:w="166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A53E2F">
            <w:pPr>
              <w:rPr>
                <w:color w:val="000000"/>
              </w:rPr>
            </w:pPr>
            <w:r>
              <w:rPr>
                <w:color w:val="000000"/>
              </w:rPr>
              <w:t>Ф.Н.Сафин</w:t>
            </w:r>
          </w:p>
        </w:tc>
      </w:tr>
    </w:tbl>
    <w:p w:rsidR="0014727A" w:rsidRDefault="0014727A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Pr="00481086" w:rsidRDefault="00D33672" w:rsidP="00D33672">
      <w:pPr>
        <w:jc w:val="right"/>
        <w:rPr>
          <w:color w:val="000000"/>
        </w:rPr>
      </w:pPr>
      <w:r>
        <w:rPr>
          <w:color w:val="000000"/>
        </w:rPr>
        <w:lastRenderedPageBreak/>
        <w:t>П</w:t>
      </w:r>
      <w:r w:rsidRPr="00481086">
        <w:rPr>
          <w:color w:val="000000"/>
        </w:rPr>
        <w:t>риложение</w:t>
      </w:r>
      <w:r>
        <w:rPr>
          <w:color w:val="000000"/>
        </w:rPr>
        <w:t xml:space="preserve"> №1</w:t>
      </w:r>
      <w:r w:rsidRPr="00481086">
        <w:br/>
      </w:r>
      <w:r w:rsidRPr="00481086">
        <w:rPr>
          <w:color w:val="000000"/>
        </w:rPr>
        <w:t xml:space="preserve"> к приказу от </w:t>
      </w:r>
      <w:r>
        <w:rPr>
          <w:color w:val="000000"/>
        </w:rPr>
        <w:t xml:space="preserve">18.03.2020 </w:t>
      </w:r>
      <w:r w:rsidRPr="00481086">
        <w:rPr>
          <w:color w:val="000000"/>
        </w:rPr>
        <w:t xml:space="preserve"> № </w:t>
      </w:r>
      <w:r>
        <w:rPr>
          <w:color w:val="000000"/>
        </w:rPr>
        <w:t>29</w:t>
      </w:r>
    </w:p>
    <w:p w:rsidR="00D33672" w:rsidRPr="005B75F0" w:rsidRDefault="00D33672" w:rsidP="00D33672">
      <w:pPr>
        <w:jc w:val="center"/>
        <w:rPr>
          <w:color w:val="000000"/>
        </w:rPr>
      </w:pPr>
      <w:r w:rsidRPr="005B75F0">
        <w:rPr>
          <w:b/>
          <w:bCs/>
          <w:color w:val="000000"/>
        </w:rPr>
        <w:t>Ответственные за организацию обучения с помощью дистанционных технологий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77"/>
        <w:gridCol w:w="4683"/>
      </w:tblGrid>
      <w:tr w:rsidR="00D33672" w:rsidRPr="006C5329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481086" w:rsidRDefault="00D33672" w:rsidP="00A53E2F">
            <w:pPr>
              <w:jc w:val="center"/>
              <w:rPr>
                <w:color w:val="000000"/>
              </w:rPr>
            </w:pPr>
            <w:r w:rsidRPr="00481086">
              <w:rPr>
                <w:b/>
                <w:bCs/>
                <w:color w:val="000000"/>
              </w:rPr>
              <w:t>Ф.И.О. работника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5B75F0" w:rsidRDefault="00D33672" w:rsidP="00A53E2F">
            <w:pPr>
              <w:jc w:val="center"/>
              <w:rPr>
                <w:color w:val="000000"/>
              </w:rPr>
            </w:pPr>
            <w:r w:rsidRPr="005B75F0">
              <w:rPr>
                <w:b/>
                <w:bCs/>
                <w:color w:val="000000"/>
              </w:rPr>
              <w:t>Класс, в котором ответственный организует обучения с помощью дистанционных технологий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1D6AD9" w:rsidRDefault="00D33672" w:rsidP="00A53E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Аюпова Л.Р.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1D6AD9" w:rsidRDefault="00D33672" w:rsidP="00A53E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1D6AD9" w:rsidRDefault="00D33672" w:rsidP="00A53E2F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Газымова</w:t>
            </w:r>
            <w:proofErr w:type="spellEnd"/>
            <w:r>
              <w:rPr>
                <w:color w:val="000000"/>
              </w:rPr>
              <w:t xml:space="preserve"> Г.Р.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1D6AD9" w:rsidRDefault="00D33672" w:rsidP="00A53E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1D6AD9" w:rsidRDefault="00D33672" w:rsidP="00A53E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Аюпова Л.Р.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1D6AD9" w:rsidRDefault="00D33672" w:rsidP="00A53E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Pr="001D6AD9" w:rsidRDefault="00D33672" w:rsidP="00D33672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Шангараева</w:t>
            </w:r>
            <w:proofErr w:type="spellEnd"/>
            <w:r>
              <w:rPr>
                <w:color w:val="000000"/>
              </w:rPr>
              <w:t xml:space="preserve"> З.Н.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Гималудинова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Гималудинова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Кашифразова</w:t>
            </w:r>
            <w:proofErr w:type="spellEnd"/>
            <w:r>
              <w:rPr>
                <w:color w:val="000000"/>
              </w:rPr>
              <w:t xml:space="preserve"> Е..В.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D33672" w:rsidTr="00D33672"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Кашифразова</w:t>
            </w:r>
            <w:proofErr w:type="spellEnd"/>
            <w:r>
              <w:rPr>
                <w:color w:val="000000"/>
              </w:rPr>
              <w:t xml:space="preserve"> Е..В.</w:t>
            </w:r>
          </w:p>
        </w:tc>
        <w:tc>
          <w:tcPr>
            <w:tcW w:w="4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33672" w:rsidRDefault="00D33672" w:rsidP="00D336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</w:tbl>
    <w:p w:rsidR="00D33672" w:rsidRDefault="00D33672" w:rsidP="00D33672">
      <w:pPr>
        <w:rPr>
          <w:color w:val="000000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Default="00D33672">
      <w:pPr>
        <w:rPr>
          <w:lang w:val="en-US"/>
        </w:rPr>
      </w:pPr>
    </w:p>
    <w:p w:rsidR="00D33672" w:rsidRPr="00D33672" w:rsidRDefault="00D33672">
      <w:pPr>
        <w:rPr>
          <w:lang w:val="en-US"/>
        </w:rPr>
      </w:pPr>
    </w:p>
    <w:sectPr w:rsidR="00D33672" w:rsidRPr="00D33672" w:rsidSect="001B3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806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176214"/>
    <w:multiLevelType w:val="hybridMultilevel"/>
    <w:tmpl w:val="77E275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F4CF8"/>
    <w:rsid w:val="0014727A"/>
    <w:rsid w:val="001B3E1C"/>
    <w:rsid w:val="006F4CF8"/>
    <w:rsid w:val="00A646E8"/>
    <w:rsid w:val="00AC27A9"/>
    <w:rsid w:val="00B7786E"/>
    <w:rsid w:val="00D33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6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36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2016</cp:lastModifiedBy>
  <cp:revision>2</cp:revision>
  <dcterms:created xsi:type="dcterms:W3CDTF">2020-03-24T16:12:00Z</dcterms:created>
  <dcterms:modified xsi:type="dcterms:W3CDTF">2020-03-24T16:12:00Z</dcterms:modified>
</cp:coreProperties>
</file>